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16AD" w14:textId="627D6AC2" w:rsidR="00D93EE0" w:rsidRPr="00712C79" w:rsidRDefault="005D621D">
      <w:pPr>
        <w:rPr>
          <w:b/>
        </w:rPr>
      </w:pPr>
      <w:r w:rsidRPr="00712C79">
        <w:rPr>
          <w:b/>
        </w:rPr>
        <w:t>2018</w:t>
      </w:r>
      <w:r w:rsidR="00AC0918">
        <w:rPr>
          <w:b/>
        </w:rPr>
        <w:t xml:space="preserve"> - </w:t>
      </w:r>
      <w:r w:rsidRPr="00712C79">
        <w:rPr>
          <w:b/>
        </w:rPr>
        <w:t>Year 6 SATs</w:t>
      </w:r>
      <w:r w:rsidR="00AF50A9" w:rsidRPr="00712C79">
        <w:rPr>
          <w:b/>
        </w:rPr>
        <w:t xml:space="preserve"> in Maths and Reading</w:t>
      </w:r>
      <w:r w:rsidRPr="00712C79">
        <w:rPr>
          <w:b/>
        </w:rPr>
        <w:t xml:space="preserve"> and Teacher Assessed Writing Results</w:t>
      </w:r>
    </w:p>
    <w:p w14:paraId="511EDA8D" w14:textId="77777777" w:rsidR="00C46AFC" w:rsidRPr="00C46AFC" w:rsidRDefault="00C46AFC">
      <w:pPr>
        <w:rPr>
          <w:b/>
        </w:rPr>
      </w:pPr>
      <w:r w:rsidRPr="00C46AFC">
        <w:rPr>
          <w:b/>
        </w:rPr>
        <w:t xml:space="preserve">Maths </w:t>
      </w:r>
    </w:p>
    <w:p w14:paraId="048246C7" w14:textId="36940E63" w:rsidR="005D621D" w:rsidRDefault="005D621D">
      <w:r>
        <w:t>87% of children were at or above the expected level (national</w:t>
      </w:r>
      <w:r w:rsidR="00AF50A9">
        <w:t xml:space="preserve"> 76%</w:t>
      </w:r>
      <w:r>
        <w:t>).</w:t>
      </w:r>
    </w:p>
    <w:p w14:paraId="6D0F9100" w14:textId="14352A9F" w:rsidR="005D621D" w:rsidRDefault="005D621D">
      <w:r>
        <w:t>40% achieved greater depth/</w:t>
      </w:r>
      <w:r w:rsidR="00A91086">
        <w:t xml:space="preserve">higher standard </w:t>
      </w:r>
      <w:r>
        <w:t>(nationa</w:t>
      </w:r>
      <w:r w:rsidR="00AF50A9">
        <w:t>l</w:t>
      </w:r>
      <w:r>
        <w:t xml:space="preserve"> 24%)</w:t>
      </w:r>
    </w:p>
    <w:p w14:paraId="02AA3D52" w14:textId="32488F1A" w:rsidR="00C46AFC" w:rsidRPr="00C46AFC" w:rsidRDefault="00C46AFC">
      <w:pPr>
        <w:rPr>
          <w:b/>
        </w:rPr>
      </w:pPr>
      <w:r w:rsidRPr="00C46AFC">
        <w:rPr>
          <w:b/>
        </w:rPr>
        <w:t>Reading</w:t>
      </w:r>
    </w:p>
    <w:p w14:paraId="3CCE3FF7" w14:textId="24A69451" w:rsidR="005D621D" w:rsidRDefault="005D621D">
      <w:r>
        <w:t xml:space="preserve">93% </w:t>
      </w:r>
      <w:r w:rsidR="00AF50A9">
        <w:t>of children were at or above the expected level (national 75%)</w:t>
      </w:r>
    </w:p>
    <w:p w14:paraId="2B0AFEB1" w14:textId="47638710" w:rsidR="00AF50A9" w:rsidRDefault="00AF50A9">
      <w:r>
        <w:t>47% achieved greater depth/</w:t>
      </w:r>
      <w:r w:rsidR="009B4FD5">
        <w:t>higher standard</w:t>
      </w:r>
      <w:r>
        <w:t xml:space="preserve"> (national 28%)</w:t>
      </w:r>
    </w:p>
    <w:p w14:paraId="65D4BD67" w14:textId="6D299544" w:rsidR="00712C79" w:rsidRPr="00712C79" w:rsidRDefault="00712C79">
      <w:pPr>
        <w:rPr>
          <w:b/>
        </w:rPr>
      </w:pPr>
      <w:r w:rsidRPr="00712C79">
        <w:rPr>
          <w:b/>
        </w:rPr>
        <w:t>Writing</w:t>
      </w:r>
    </w:p>
    <w:p w14:paraId="7872D302" w14:textId="6F5054AD" w:rsidR="00AF50A9" w:rsidRDefault="00AF50A9">
      <w:r>
        <w:t xml:space="preserve">100% </w:t>
      </w:r>
      <w:r w:rsidR="00A91086">
        <w:t>were assessed at expected level</w:t>
      </w:r>
      <w:r w:rsidR="00F32925">
        <w:t xml:space="preserve"> </w:t>
      </w:r>
      <w:r w:rsidR="00AB41EF">
        <w:t>(national 78%)</w:t>
      </w:r>
    </w:p>
    <w:p w14:paraId="72A295D7" w14:textId="55D176F9" w:rsidR="00B60F1A" w:rsidRDefault="00B60F1A">
      <w:r>
        <w:t>40% were assessed at greater depth/</w:t>
      </w:r>
      <w:r w:rsidR="009B4FD5">
        <w:t>higher standard</w:t>
      </w:r>
      <w:bookmarkStart w:id="0" w:name="_GoBack"/>
      <w:bookmarkEnd w:id="0"/>
      <w:r w:rsidR="00F32925">
        <w:t xml:space="preserve"> </w:t>
      </w:r>
      <w:r w:rsidR="00AB41EF">
        <w:t>(national 20%)</w:t>
      </w:r>
    </w:p>
    <w:sectPr w:rsidR="00B6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1D"/>
    <w:rsid w:val="005D621D"/>
    <w:rsid w:val="00712C79"/>
    <w:rsid w:val="009B4FD5"/>
    <w:rsid w:val="00A91086"/>
    <w:rsid w:val="00A96E2F"/>
    <w:rsid w:val="00AB41EF"/>
    <w:rsid w:val="00AC0918"/>
    <w:rsid w:val="00AF50A9"/>
    <w:rsid w:val="00B60F1A"/>
    <w:rsid w:val="00C46AFC"/>
    <w:rsid w:val="00D93EE0"/>
    <w:rsid w:val="00EF060B"/>
    <w:rsid w:val="00F3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000C"/>
  <w15:chartTrackingRefBased/>
  <w15:docId w15:val="{6699DB8A-5231-4370-AF70-49F54EA1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MacDonald</dc:creator>
  <cp:keywords/>
  <dc:description/>
  <cp:lastModifiedBy>Cathy MacDonald</cp:lastModifiedBy>
  <cp:revision>11</cp:revision>
  <dcterms:created xsi:type="dcterms:W3CDTF">2018-11-06T11:52:00Z</dcterms:created>
  <dcterms:modified xsi:type="dcterms:W3CDTF">2018-11-06T12:56:00Z</dcterms:modified>
</cp:coreProperties>
</file>